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24C6AA10" w:rsidR="00AD6710" w:rsidRPr="0011476A" w:rsidRDefault="002413FC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4180187D">
                <wp:simplePos x="0" y="0"/>
                <wp:positionH relativeFrom="column">
                  <wp:posOffset>2038350</wp:posOffset>
                </wp:positionH>
                <wp:positionV relativeFrom="paragraph">
                  <wp:posOffset>-213995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D0D2F" w14:textId="77777777" w:rsidR="00901813" w:rsidRPr="00901813" w:rsidRDefault="00AD6710" w:rsidP="00901813">
                            <w:pPr>
                              <w:ind w:left="360"/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901813" w:rsidRPr="00901813">
                              <w:rPr>
                                <w:rFonts w:ascii="Arial" w:eastAsia="SimSun" w:hAnsi="Arial" w:cs="Arial"/>
                                <w:b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  <w:t>info@icterlt.in</w:t>
                            </w:r>
                          </w:p>
                          <w:p w14:paraId="03B35CC7" w14:textId="59AA9A58" w:rsidR="00AD6710" w:rsidRDefault="00901813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</w:t>
                            </w:r>
                            <w:r w:rsidR="00AD6710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eb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AD6710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901813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https://www.iferp.in/icterlt/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60.5pt;margin-top:-16.8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6A3D0D2F" w14:textId="77777777" w:rsidR="00901813" w:rsidRPr="00901813" w:rsidRDefault="00AD6710" w:rsidP="00901813">
                      <w:pPr>
                        <w:ind w:left="360"/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901813" w:rsidRPr="00901813">
                        <w:rPr>
                          <w:rFonts w:ascii="Arial" w:eastAsia="SimSun" w:hAnsi="Arial" w:cs="Arial"/>
                          <w:b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  <w:t>info@icterlt.in</w:t>
                      </w:r>
                    </w:p>
                    <w:p w14:paraId="03B35CC7" w14:textId="59AA9A58" w:rsidR="00AD6710" w:rsidRDefault="00901813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</w:t>
                      </w:r>
                      <w:r w:rsidR="00AD6710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eb</w:t>
                      </w: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AD6710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Pr="00901813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https://www.iferp.in/icterlt/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ED7637">
        <w:rPr>
          <w:noProof/>
        </w:rPr>
        <w:drawing>
          <wp:inline distT="0" distB="0" distL="0" distR="0" wp14:anchorId="3A941ABC" wp14:editId="3B4391E8">
            <wp:extent cx="1371600" cy="504038"/>
            <wp:effectExtent l="0" t="0" r="0" b="0"/>
            <wp:docPr id="88341568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1568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62" cy="51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901813">
        <w:rPr>
          <w:noProof/>
        </w:rPr>
        <w:drawing>
          <wp:inline distT="0" distB="0" distL="0" distR="0" wp14:anchorId="00941AC2" wp14:editId="48A95FA2">
            <wp:extent cx="1800225" cy="619125"/>
            <wp:effectExtent l="0" t="0" r="9525" b="9525"/>
            <wp:docPr id="2760645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7C05A" w14:textId="47D29124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11476A" w:rsidRDefault="00D2315E" w:rsidP="00A37A60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t xml:space="preserve"> 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br/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659F903F" w:rsidR="00D2315E" w:rsidRPr="00BD7167" w:rsidRDefault="00901813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eastAsia="zh-CN"/>
              </w:rPr>
              <w:t xml:space="preserve">                                  </w:t>
            </w:r>
            <w:r w:rsidRPr="00901813"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val="en-IN" w:eastAsia="zh-CN"/>
              </w:rPr>
              <w:t>info@icterlt.in</w:t>
            </w:r>
          </w:p>
        </w:tc>
        <w:tc>
          <w:tcPr>
            <w:tcW w:w="4774" w:type="dxa"/>
          </w:tcPr>
          <w:p w14:paraId="1BAAB9B2" w14:textId="68BFF965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B1259D2" w14:textId="58A820C6" w:rsidR="00BD7167" w:rsidRPr="00BD7167" w:rsidRDefault="00901813" w:rsidP="0090181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eastAsia="SimSun" w:hAnsi="Arial" w:cs="Arial"/>
                <w:bCs/>
                <w:caps/>
                <w:color w:val="002060"/>
                <w:sz w:val="16"/>
                <w:szCs w:val="20"/>
                <w:lang w:eastAsia="zh-CN"/>
              </w:rPr>
              <w:t xml:space="preserve">                                      </w:t>
            </w:r>
            <w:r w:rsidRPr="00901813"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val="en-IN" w:eastAsia="zh-CN"/>
              </w:rPr>
              <w:t>info@icterlt.in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44FE361A" w:rsidR="00AD6710" w:rsidRPr="00A37A60" w:rsidRDefault="00AD6710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676E6C0B" w:rsidR="00AD6710" w:rsidRPr="0011476A" w:rsidRDefault="00AD6710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1233D1B8" w:rsidR="00AD6710" w:rsidRPr="0011476A" w:rsidRDefault="00AD6710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27757CAD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901813" w:rsidRPr="00901813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ICTERLT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31DD3B53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901813" w:rsidRPr="00901813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ICTERLT</w:t>
      </w:r>
      <w:r w:rsidR="00901813" w:rsidRPr="0090181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19EB3195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901813" w:rsidRPr="00901813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ICTERLT</w:t>
      </w:r>
      <w:r w:rsidR="002413F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62680ED1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901813" w:rsidRPr="00901813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ICTERLT</w:t>
      </w:r>
      <w:r w:rsidR="00901813" w:rsidRPr="00901813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2BD7" w14:textId="77777777" w:rsidR="00881A2E" w:rsidRDefault="00881A2E" w:rsidP="00D02092">
      <w:r>
        <w:separator/>
      </w:r>
    </w:p>
  </w:endnote>
  <w:endnote w:type="continuationSeparator" w:id="0">
    <w:p w14:paraId="03691828" w14:textId="77777777" w:rsidR="00881A2E" w:rsidRDefault="00881A2E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623A" w14:textId="77777777" w:rsidR="00881A2E" w:rsidRDefault="00881A2E" w:rsidP="00D02092">
      <w:r>
        <w:separator/>
      </w:r>
    </w:p>
  </w:footnote>
  <w:footnote w:type="continuationSeparator" w:id="0">
    <w:p w14:paraId="256F6DC0" w14:textId="77777777" w:rsidR="00881A2E" w:rsidRDefault="00881A2E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449A1"/>
    <w:multiLevelType w:val="multilevel"/>
    <w:tmpl w:val="C63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5"/>
  </w:num>
  <w:num w:numId="4" w16cid:durableId="977537626">
    <w:abstractNumId w:val="7"/>
  </w:num>
  <w:num w:numId="5" w16cid:durableId="858658526">
    <w:abstractNumId w:val="8"/>
  </w:num>
  <w:num w:numId="6" w16cid:durableId="1212618548">
    <w:abstractNumId w:val="6"/>
  </w:num>
  <w:num w:numId="7" w16cid:durableId="429662778">
    <w:abstractNumId w:val="4"/>
  </w:num>
  <w:num w:numId="8" w16cid:durableId="63920397">
    <w:abstractNumId w:val="3"/>
  </w:num>
  <w:num w:numId="9" w16cid:durableId="93155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50B6C"/>
    <w:rsid w:val="00257B38"/>
    <w:rsid w:val="00267B7B"/>
    <w:rsid w:val="00275191"/>
    <w:rsid w:val="00290B0C"/>
    <w:rsid w:val="00306AC7"/>
    <w:rsid w:val="00307202"/>
    <w:rsid w:val="00335D37"/>
    <w:rsid w:val="00377C04"/>
    <w:rsid w:val="003A2151"/>
    <w:rsid w:val="003C69A9"/>
    <w:rsid w:val="003D3420"/>
    <w:rsid w:val="004343E2"/>
    <w:rsid w:val="0044440A"/>
    <w:rsid w:val="00445E2C"/>
    <w:rsid w:val="004566BE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74137"/>
    <w:rsid w:val="006757BB"/>
    <w:rsid w:val="00693963"/>
    <w:rsid w:val="006D332A"/>
    <w:rsid w:val="00710F7A"/>
    <w:rsid w:val="00720D22"/>
    <w:rsid w:val="007A3C5F"/>
    <w:rsid w:val="007F5C19"/>
    <w:rsid w:val="0081616D"/>
    <w:rsid w:val="0082673C"/>
    <w:rsid w:val="008646F1"/>
    <w:rsid w:val="00881A2E"/>
    <w:rsid w:val="0088514A"/>
    <w:rsid w:val="00895FCF"/>
    <w:rsid w:val="008B1157"/>
    <w:rsid w:val="008D2682"/>
    <w:rsid w:val="008E44C2"/>
    <w:rsid w:val="00901813"/>
    <w:rsid w:val="009318DB"/>
    <w:rsid w:val="0093243E"/>
    <w:rsid w:val="00933DFD"/>
    <w:rsid w:val="00941C32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A63E3"/>
    <w:rsid w:val="00BB5C6A"/>
    <w:rsid w:val="00BD7167"/>
    <w:rsid w:val="00C0193D"/>
    <w:rsid w:val="00C62BD2"/>
    <w:rsid w:val="00D02092"/>
    <w:rsid w:val="00D141E1"/>
    <w:rsid w:val="00D2315E"/>
    <w:rsid w:val="00DA1411"/>
    <w:rsid w:val="00DA48F9"/>
    <w:rsid w:val="00DE5E5A"/>
    <w:rsid w:val="00DF6FB1"/>
    <w:rsid w:val="00E15400"/>
    <w:rsid w:val="00E16913"/>
    <w:rsid w:val="00E461DE"/>
    <w:rsid w:val="00EB661A"/>
    <w:rsid w:val="00EC59D4"/>
    <w:rsid w:val="00EC6058"/>
    <w:rsid w:val="00ED0BED"/>
    <w:rsid w:val="00ED0F4A"/>
    <w:rsid w:val="00ED7637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2629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Monicka D</cp:lastModifiedBy>
  <cp:revision>2</cp:revision>
  <cp:lastPrinted>2014-05-25T10:21:00Z</cp:lastPrinted>
  <dcterms:created xsi:type="dcterms:W3CDTF">2025-02-06T06:55:00Z</dcterms:created>
  <dcterms:modified xsi:type="dcterms:W3CDTF">2025-02-06T06:55:00Z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